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F41793" w14:textId="26A9B63A" w:rsidR="00C621A6" w:rsidRPr="00DB13D1" w:rsidRDefault="00DB13D1" w:rsidP="00DB13D1">
      <w:pPr>
        <w:jc w:val="center"/>
        <w:rPr>
          <w:b/>
          <w:sz w:val="28"/>
          <w:szCs w:val="28"/>
        </w:rPr>
      </w:pPr>
      <w:r w:rsidRPr="00DB13D1">
        <w:rPr>
          <w:b/>
          <w:sz w:val="28"/>
          <w:szCs w:val="28"/>
        </w:rPr>
        <w:t>Mirko Daniel Garasic</w:t>
      </w:r>
    </w:p>
    <w:p w14:paraId="57C0A636" w14:textId="6502D170" w:rsidR="00DB13D1" w:rsidRPr="00DB13D1" w:rsidRDefault="00DB13D1" w:rsidP="00DB13D1">
      <w:pPr>
        <w:jc w:val="center"/>
        <w:rPr>
          <w:b/>
          <w:i/>
          <w:sz w:val="24"/>
          <w:szCs w:val="24"/>
        </w:rPr>
      </w:pPr>
      <w:r w:rsidRPr="00DB13D1">
        <w:rPr>
          <w:b/>
          <w:i/>
          <w:sz w:val="24"/>
          <w:szCs w:val="24"/>
        </w:rPr>
        <w:t>Bio</w:t>
      </w:r>
    </w:p>
    <w:p w14:paraId="04DC3E25" w14:textId="77777777" w:rsidR="00C621A6" w:rsidRDefault="00C621A6"/>
    <w:p w14:paraId="1240262A" w14:textId="77777777" w:rsidR="0051084C" w:rsidRDefault="0051084C" w:rsidP="00DB13D1">
      <w:pPr>
        <w:jc w:val="both"/>
      </w:pPr>
    </w:p>
    <w:p w14:paraId="19B3DCFC" w14:textId="6981D2B0" w:rsidR="00B26AF5" w:rsidRDefault="0051084C" w:rsidP="00205EB1">
      <w:pPr>
        <w:jc w:val="both"/>
      </w:pPr>
      <w:r>
        <w:t>Mirko D</w:t>
      </w:r>
      <w:r w:rsidR="00E069E2">
        <w:t>aniel</w:t>
      </w:r>
      <w:r>
        <w:t xml:space="preserve"> Garasic is </w:t>
      </w:r>
      <w:r w:rsidR="00463EE5">
        <w:t xml:space="preserve">a </w:t>
      </w:r>
      <w:r w:rsidR="00DB13D1">
        <w:t xml:space="preserve">Visiting Professor in Neuroethics at </w:t>
      </w:r>
      <w:r>
        <w:t>I</w:t>
      </w:r>
      <w:r w:rsidR="00636EAF">
        <w:t xml:space="preserve">MT School for </w:t>
      </w:r>
      <w:r w:rsidR="00DB13D1">
        <w:t>Advance</w:t>
      </w:r>
      <w:r w:rsidR="002878ED">
        <w:t>d</w:t>
      </w:r>
      <w:r w:rsidR="00DB13D1">
        <w:t xml:space="preserve"> Studies</w:t>
      </w:r>
      <w:r>
        <w:t xml:space="preserve">, </w:t>
      </w:r>
      <w:r w:rsidR="00DB13D1">
        <w:t>Lucca</w:t>
      </w:r>
      <w:r w:rsidR="00463EE5">
        <w:t xml:space="preserve"> and a </w:t>
      </w:r>
      <w:r w:rsidR="00636EAF">
        <w:t xml:space="preserve">Research </w:t>
      </w:r>
      <w:r w:rsidR="00835C68">
        <w:t>Scholar at</w:t>
      </w:r>
      <w:r w:rsidR="00037DD8">
        <w:t xml:space="preserve"> the</w:t>
      </w:r>
      <w:r w:rsidR="00835C68">
        <w:t xml:space="preserve"> UNESCO Chair in Bioethics and Human Rights in Rome</w:t>
      </w:r>
      <w:r w:rsidR="00C76E2A">
        <w:t xml:space="preserve">, </w:t>
      </w:r>
      <w:r w:rsidR="00636EAF">
        <w:t xml:space="preserve">where he is involved with </w:t>
      </w:r>
      <w:r w:rsidR="00037DD8">
        <w:t xml:space="preserve">a Horizon 2020 Project on Informed Consent and Clinical Research. </w:t>
      </w:r>
      <w:r w:rsidR="00D3233E">
        <w:t xml:space="preserve">He holds a Ph.D. in Political Theory from LUISS University, Rome -where </w:t>
      </w:r>
      <w:r w:rsidR="00B64280">
        <w:t xml:space="preserve">he </w:t>
      </w:r>
      <w:r w:rsidR="00463EE5">
        <w:t xml:space="preserve">is </w:t>
      </w:r>
      <w:r w:rsidR="00835C68">
        <w:t xml:space="preserve">also </w:t>
      </w:r>
      <w:r w:rsidR="00463EE5">
        <w:t xml:space="preserve">an </w:t>
      </w:r>
      <w:r w:rsidR="00B64280">
        <w:t xml:space="preserve">Adjunct </w:t>
      </w:r>
      <w:r w:rsidR="00463EE5">
        <w:t>Lecturer</w:t>
      </w:r>
      <w:r w:rsidR="00835C68">
        <w:t xml:space="preserve"> in Bioethics</w:t>
      </w:r>
      <w:r w:rsidR="00B64280">
        <w:t xml:space="preserve">. </w:t>
      </w:r>
      <w:r w:rsidR="00A45CA9">
        <w:t>Previously, he was</w:t>
      </w:r>
      <w:r>
        <w:t xml:space="preserve"> a Postdoctoral Fellow at </w:t>
      </w:r>
      <w:r w:rsidR="00C76E2A">
        <w:t xml:space="preserve">the </w:t>
      </w:r>
      <w:r w:rsidR="00D3233E">
        <w:t xml:space="preserve">Edmond J. </w:t>
      </w:r>
      <w:r w:rsidR="00C76E2A">
        <w:t xml:space="preserve">Safra Center for Ethics at </w:t>
      </w:r>
      <w:r>
        <w:t>Tel Aviv University, the Hebrew University of Jerusalem and Monash University.</w:t>
      </w:r>
      <w:r w:rsidR="00A62EB2">
        <w:t xml:space="preserve"> </w:t>
      </w:r>
      <w:r w:rsidR="00205EB1" w:rsidRPr="00205EB1">
        <w:t>Since the beginning of his Ph.D., Dr. Garasic has worked in four continents and published in five: in 2009, he was a Visiting Scholar at the Ethox Centre at the University of Oxford, while in 2010 he spent a semester at the Tata Institute of Social Sciences in Mumbai. In the following academic year, he was a Yale University and Hastings Center Visiting Scholar thanks to a Fulbright Scholarship.</w:t>
      </w:r>
      <w:r w:rsidR="00205EB1">
        <w:t xml:space="preserve"> </w:t>
      </w:r>
      <w:r w:rsidR="00205EB1" w:rsidRPr="00205EB1">
        <w:t>He is a member of the Italian Society of Analytic Philosophy and the International Research Network on Religion and Democr</w:t>
      </w:r>
      <w:r w:rsidR="00205EB1">
        <w:t>acy and he</w:t>
      </w:r>
      <w:r w:rsidR="00205EB1" w:rsidRPr="00205EB1">
        <w:t xml:space="preserve"> is currently working on a number of bioethical and biopolitical projects focused on human enhancement, male circumcision, hunger strikes, and neuroethics.</w:t>
      </w:r>
      <w:r w:rsidR="00A62EB2">
        <w:t xml:space="preserve"> </w:t>
      </w:r>
      <w:r w:rsidR="00AD2853" w:rsidRPr="00AD2853">
        <w:t>He participated in numerous international conferences and he has received various awards</w:t>
      </w:r>
      <w:r w:rsidR="00D3233E">
        <w:t xml:space="preserve"> and grants</w:t>
      </w:r>
      <w:r w:rsidR="00AD2853" w:rsidRPr="00AD2853">
        <w:t>.</w:t>
      </w:r>
      <w:r>
        <w:t xml:space="preserve"> </w:t>
      </w:r>
      <w:r w:rsidR="00AD2853" w:rsidRPr="00AD2853">
        <w:t xml:space="preserve">Among other </w:t>
      </w:r>
      <w:r w:rsidR="00D3233E">
        <w:t>venues</w:t>
      </w:r>
      <w:r w:rsidR="00AD2853" w:rsidRPr="00AD2853">
        <w:t xml:space="preserve">, his work has </w:t>
      </w:r>
      <w:r w:rsidR="00C76E2A">
        <w:t xml:space="preserve">been published </w:t>
      </w:r>
      <w:r w:rsidR="00AD2853" w:rsidRPr="00AD2853">
        <w:t>in the </w:t>
      </w:r>
      <w:r w:rsidR="00AD2853" w:rsidRPr="00AD2853">
        <w:rPr>
          <w:i/>
          <w:iCs/>
        </w:rPr>
        <w:t>American Journal of Bioethics</w:t>
      </w:r>
      <w:r w:rsidR="00C908E0">
        <w:t xml:space="preserve">, </w:t>
      </w:r>
      <w:r w:rsidR="00DB13D1" w:rsidRPr="00B26AF5">
        <w:rPr>
          <w:i/>
        </w:rPr>
        <w:t>BMC Medical Ethics</w:t>
      </w:r>
      <w:r w:rsidR="00C76E2A" w:rsidRPr="00C76E2A">
        <w:t xml:space="preserve">, </w:t>
      </w:r>
      <w:r w:rsidR="00AD2853" w:rsidRPr="00AD2853">
        <w:rPr>
          <w:i/>
          <w:iCs/>
        </w:rPr>
        <w:t>Medicine, Health Care, and Philosophy</w:t>
      </w:r>
      <w:r w:rsidR="00C76E2A">
        <w:rPr>
          <w:i/>
          <w:iCs/>
        </w:rPr>
        <w:t xml:space="preserve">, Topoi </w:t>
      </w:r>
      <w:r w:rsidR="00C76E2A" w:rsidRPr="00C76E2A">
        <w:rPr>
          <w:iCs/>
        </w:rPr>
        <w:t>and</w:t>
      </w:r>
      <w:r w:rsidR="00C76E2A">
        <w:rPr>
          <w:i/>
          <w:iCs/>
        </w:rPr>
        <w:t xml:space="preserve"> The Hasti</w:t>
      </w:r>
      <w:bookmarkStart w:id="0" w:name="_GoBack"/>
      <w:bookmarkEnd w:id="0"/>
      <w:r w:rsidR="00C76E2A">
        <w:rPr>
          <w:i/>
          <w:iCs/>
        </w:rPr>
        <w:t>ngs Center Report</w:t>
      </w:r>
      <w:r w:rsidR="00C908E0">
        <w:t xml:space="preserve">. </w:t>
      </w:r>
      <w:r w:rsidR="00B26AF5" w:rsidRPr="00B26AF5">
        <w:t>His first book</w:t>
      </w:r>
      <w:r w:rsidR="00A45CA9">
        <w:t xml:space="preserve"> </w:t>
      </w:r>
      <w:r w:rsidR="00205EB1">
        <w:t>“</w:t>
      </w:r>
      <w:r w:rsidR="00205EB1">
        <w:t>Guantanamo and Other Cases of Enforced Medical Treatment</w:t>
      </w:r>
      <w:r w:rsidR="00205EB1">
        <w:t xml:space="preserve">—A Biopolitical Analysis” </w:t>
      </w:r>
      <w:r w:rsidR="00B26AF5" w:rsidRPr="00B26AF5">
        <w:t xml:space="preserve">has </w:t>
      </w:r>
      <w:r w:rsidR="00205EB1">
        <w:t>received a goo</w:t>
      </w:r>
      <w:r w:rsidR="00A62EB2">
        <w:t xml:space="preserve">d response from the public and, </w:t>
      </w:r>
      <w:r w:rsidR="00205EB1">
        <w:t>among other contexts</w:t>
      </w:r>
      <w:r w:rsidR="00A62EB2">
        <w:t>,</w:t>
      </w:r>
      <w:r w:rsidR="00205EB1">
        <w:t xml:space="preserve"> </w:t>
      </w:r>
      <w:r w:rsidR="00B26AF5" w:rsidRPr="00B26AF5">
        <w:t xml:space="preserve">been recently discussed by international scholars in the prestigious </w:t>
      </w:r>
      <w:r w:rsidR="00B26AF5" w:rsidRPr="00B26AF5">
        <w:rPr>
          <w:i/>
        </w:rPr>
        <w:t>Journal of Medical Ethics</w:t>
      </w:r>
      <w:r w:rsidR="00B26AF5" w:rsidRPr="00B26AF5">
        <w:t xml:space="preserve">. </w:t>
      </w:r>
    </w:p>
    <w:p w14:paraId="18E10A20" w14:textId="77777777" w:rsidR="00B26AF5" w:rsidRDefault="00B26AF5" w:rsidP="00DB13D1">
      <w:pPr>
        <w:jc w:val="both"/>
      </w:pPr>
    </w:p>
    <w:p w14:paraId="2F1BD44E" w14:textId="77777777" w:rsidR="00B26AF5" w:rsidRDefault="00B26AF5" w:rsidP="00DB13D1">
      <w:pPr>
        <w:jc w:val="both"/>
      </w:pPr>
    </w:p>
    <w:sectPr w:rsidR="00B26A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853"/>
    <w:rsid w:val="00037DD8"/>
    <w:rsid w:val="00105ADF"/>
    <w:rsid w:val="00175323"/>
    <w:rsid w:val="00205EB1"/>
    <w:rsid w:val="002878ED"/>
    <w:rsid w:val="00463EE5"/>
    <w:rsid w:val="0051084C"/>
    <w:rsid w:val="00636EAF"/>
    <w:rsid w:val="006D5544"/>
    <w:rsid w:val="00755842"/>
    <w:rsid w:val="00795AF0"/>
    <w:rsid w:val="00835C68"/>
    <w:rsid w:val="00A45CA9"/>
    <w:rsid w:val="00A54F74"/>
    <w:rsid w:val="00A62EB2"/>
    <w:rsid w:val="00AC0E16"/>
    <w:rsid w:val="00AD2853"/>
    <w:rsid w:val="00B26AF5"/>
    <w:rsid w:val="00B64280"/>
    <w:rsid w:val="00C621A6"/>
    <w:rsid w:val="00C76E2A"/>
    <w:rsid w:val="00C908E0"/>
    <w:rsid w:val="00D3233E"/>
    <w:rsid w:val="00DB13D1"/>
    <w:rsid w:val="00E069E2"/>
    <w:rsid w:val="00FB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739B1"/>
  <w15:chartTrackingRefBased/>
  <w15:docId w15:val="{687CA1E0-FB1B-401F-8A66-E012EE51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Garasic</dc:creator>
  <cp:keywords/>
  <dc:description/>
  <cp:lastModifiedBy>Mirko Garasic</cp:lastModifiedBy>
  <cp:revision>13</cp:revision>
  <dcterms:created xsi:type="dcterms:W3CDTF">2017-05-30T18:58:00Z</dcterms:created>
  <dcterms:modified xsi:type="dcterms:W3CDTF">2017-08-02T09:14:00Z</dcterms:modified>
</cp:coreProperties>
</file>